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37" w:rsidRDefault="00696E37" w:rsidP="00696E37">
      <w:pPr>
        <w:pStyle w:val="Heading1"/>
      </w:pPr>
      <w:r>
        <w:t>References</w:t>
      </w:r>
    </w:p>
    <w:p w:rsidR="00696E37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Berlach</w:t>
      </w:r>
      <w:proofErr w:type="spellEnd"/>
      <w:r>
        <w:rPr>
          <w:rFonts w:ascii="Calibri" w:hAnsi="Calibri" w:cs="Calibri"/>
        </w:rPr>
        <w:t>, R. G. 2004</w:t>
      </w:r>
      <w:r w:rsidRPr="00802526">
        <w:rPr>
          <w:rFonts w:ascii="Calibri" w:hAnsi="Calibri" w:cs="Calibri"/>
        </w:rPr>
        <w:t>. </w:t>
      </w:r>
      <w:r w:rsidRPr="00802526">
        <w:rPr>
          <w:rFonts w:ascii="Calibri" w:hAnsi="Calibri" w:cs="Calibri"/>
          <w:i/>
          <w:iCs/>
        </w:rPr>
        <w:t>Outcomes-Based Education and the death of knowledge</w:t>
      </w:r>
      <w:r w:rsidRPr="00802526">
        <w:rPr>
          <w:rFonts w:ascii="Calibri" w:hAnsi="Calibri" w:cs="Calibri"/>
        </w:rPr>
        <w:t xml:space="preserve">. Paper presented at the Australian Association for Research in Education Conference, The University of Melbourne, VIC, </w:t>
      </w:r>
      <w:proofErr w:type="gramStart"/>
      <w:r w:rsidRPr="00802526">
        <w:rPr>
          <w:rFonts w:ascii="Calibri" w:hAnsi="Calibri" w:cs="Calibri"/>
        </w:rPr>
        <w:t>28</w:t>
      </w:r>
      <w:proofErr w:type="gramEnd"/>
      <w:r w:rsidRPr="00802526">
        <w:rPr>
          <w:rFonts w:ascii="Calibri" w:hAnsi="Calibri" w:cs="Calibri"/>
        </w:rPr>
        <w:t xml:space="preserve"> Nov–2 Dec, 2004</w:t>
      </w:r>
      <w:r>
        <w:rPr>
          <w:rFonts w:ascii="Calibri" w:hAnsi="Calibri" w:cs="Calibri"/>
        </w:rPr>
        <w:t xml:space="preserve">. Accessed at: </w:t>
      </w:r>
      <w:hyperlink r:id="rId4" w:history="1">
        <w:r w:rsidRPr="009A76BF">
          <w:rPr>
            <w:rStyle w:val="Hyperlink"/>
            <w:rFonts w:ascii="Calibri" w:hAnsi="Calibri" w:cs="Calibri"/>
          </w:rPr>
          <w:t>http://researchonline.nd.edu.au/edu_conference/1/</w:t>
        </w:r>
      </w:hyperlink>
      <w:r>
        <w:rPr>
          <w:rFonts w:ascii="Calibri" w:hAnsi="Calibri" w:cs="Calibri"/>
        </w:rPr>
        <w:t>. 10/06/2014.</w:t>
      </w:r>
    </w:p>
    <w:p w:rsidR="00696E37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Gultig</w:t>
      </w:r>
      <w:proofErr w:type="spellEnd"/>
      <w:r>
        <w:rPr>
          <w:rFonts w:ascii="Calibri" w:hAnsi="Calibri" w:cs="Calibri"/>
        </w:rPr>
        <w:t xml:space="preserve">, J. Ed. &amp; </w:t>
      </w:r>
      <w:proofErr w:type="spellStart"/>
      <w:r>
        <w:rPr>
          <w:rFonts w:ascii="Calibri" w:hAnsi="Calibri" w:cs="Calibri"/>
        </w:rPr>
        <w:t>Lubisi</w:t>
      </w:r>
      <w:proofErr w:type="spellEnd"/>
      <w:r>
        <w:rPr>
          <w:rFonts w:ascii="Calibri" w:hAnsi="Calibri" w:cs="Calibri"/>
        </w:rPr>
        <w:t xml:space="preserve">, C., Parker, B., </w:t>
      </w:r>
      <w:proofErr w:type="spellStart"/>
      <w:r>
        <w:rPr>
          <w:rFonts w:ascii="Calibri" w:hAnsi="Calibri" w:cs="Calibri"/>
        </w:rPr>
        <w:t>Wedekind</w:t>
      </w:r>
      <w:proofErr w:type="spellEnd"/>
      <w:r>
        <w:rPr>
          <w:rFonts w:ascii="Calibri" w:hAnsi="Calibri" w:cs="Calibri"/>
        </w:rPr>
        <w:t xml:space="preserve">, V. 1998. </w:t>
      </w:r>
      <w:r w:rsidRPr="00E761AD">
        <w:rPr>
          <w:rFonts w:ascii="Calibri" w:hAnsi="Calibri" w:cs="Calibri"/>
          <w:i/>
        </w:rPr>
        <w:t>Understanding Outcomes-Based Education: Teaching and Assessment in South Africa. Learning Guide and Reader</w:t>
      </w:r>
      <w:r>
        <w:rPr>
          <w:rFonts w:ascii="Calibri" w:hAnsi="Calibri" w:cs="Calibri"/>
        </w:rPr>
        <w:t>. Cape Town: OUP/Saide.</w:t>
      </w:r>
    </w:p>
    <w:p w:rsidR="00696E37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Killen, R. 2000. </w:t>
      </w:r>
      <w:r w:rsidRPr="00E761AD">
        <w:rPr>
          <w:rFonts w:ascii="Calibri" w:hAnsi="Calibri" w:cs="Calibri"/>
          <w:i/>
        </w:rPr>
        <w:t>Teaching Strategies for Outcomes-Based Education</w:t>
      </w:r>
      <w:r>
        <w:rPr>
          <w:rFonts w:ascii="Calibri" w:hAnsi="Calibri" w:cs="Calibri"/>
        </w:rPr>
        <w:t xml:space="preserve">. Lansdowne: </w:t>
      </w:r>
      <w:proofErr w:type="spellStart"/>
      <w:r>
        <w:rPr>
          <w:rFonts w:ascii="Calibri" w:hAnsi="Calibri" w:cs="Calibri"/>
        </w:rPr>
        <w:t>Juta</w:t>
      </w:r>
      <w:proofErr w:type="spellEnd"/>
      <w:r>
        <w:rPr>
          <w:rFonts w:ascii="Calibri" w:hAnsi="Calibri" w:cs="Calibri"/>
        </w:rPr>
        <w:t xml:space="preserve"> &amp; Co. Ltd.</w:t>
      </w:r>
    </w:p>
    <w:p w:rsidR="00696E37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Lawson, M. J. &amp; </w:t>
      </w:r>
      <w:proofErr w:type="spellStart"/>
      <w:r>
        <w:rPr>
          <w:rFonts w:ascii="Calibri" w:hAnsi="Calibri" w:cs="Calibri"/>
        </w:rPr>
        <w:t>Askell</w:t>
      </w:r>
      <w:proofErr w:type="spellEnd"/>
      <w:r>
        <w:rPr>
          <w:rFonts w:ascii="Calibri" w:hAnsi="Calibri" w:cs="Calibri"/>
        </w:rPr>
        <w:t xml:space="preserve">-Williams, H. 2007. Outcomes-Based Education: Discussion Paper Prepared for the Association of Independent Schools of SA. Accessed at: </w:t>
      </w:r>
      <w:hyperlink r:id="rId5" w:history="1">
        <w:r w:rsidRPr="009A76BF">
          <w:rPr>
            <w:rStyle w:val="Hyperlink"/>
            <w:rFonts w:ascii="Calibri" w:hAnsi="Calibri" w:cs="Calibri"/>
          </w:rPr>
          <w:t>http://www.ied.edu.hk/obl/files/pratical_guide_5.pdf</w:t>
        </w:r>
      </w:hyperlink>
      <w:r>
        <w:rPr>
          <w:rFonts w:ascii="Calibri" w:hAnsi="Calibri" w:cs="Calibri"/>
        </w:rPr>
        <w:t xml:space="preserve"> 10/06/2014.</w:t>
      </w:r>
    </w:p>
    <w:p w:rsidR="00696E37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Maree, J. G. &amp; Fraser, W. J. Eds. 2004. </w:t>
      </w:r>
      <w:r w:rsidRPr="00E761AD">
        <w:rPr>
          <w:rFonts w:ascii="Calibri" w:hAnsi="Calibri" w:cs="Calibri"/>
          <w:i/>
        </w:rPr>
        <w:t>Outcomes-Based Assessment</w:t>
      </w:r>
      <w:r>
        <w:rPr>
          <w:rFonts w:ascii="Calibri" w:hAnsi="Calibri" w:cs="Calibri"/>
        </w:rPr>
        <w:t>. Sandown: Heinemann Publishers (Pty) Ltd.</w:t>
      </w:r>
    </w:p>
    <w:p w:rsidR="00696E37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Spady</w:t>
      </w:r>
      <w:proofErr w:type="spellEnd"/>
      <w:r>
        <w:rPr>
          <w:rFonts w:ascii="Calibri" w:hAnsi="Calibri" w:cs="Calibri"/>
        </w:rPr>
        <w:t xml:space="preserve">, W. 1992. On Outcomes-Based Education – A Conversation with Bill </w:t>
      </w:r>
      <w:proofErr w:type="spellStart"/>
      <w:r>
        <w:rPr>
          <w:rFonts w:ascii="Calibri" w:hAnsi="Calibri" w:cs="Calibri"/>
        </w:rPr>
        <w:t>Spady</w:t>
      </w:r>
      <w:proofErr w:type="spellEnd"/>
      <w:r>
        <w:rPr>
          <w:rFonts w:ascii="Calibri" w:hAnsi="Calibri" w:cs="Calibri"/>
        </w:rPr>
        <w:t xml:space="preserve">.  </w:t>
      </w:r>
      <w:hyperlink r:id="rId6" w:history="1">
        <w:r w:rsidRPr="00904249">
          <w:rPr>
            <w:rStyle w:val="Hyperlink"/>
            <w:rFonts w:ascii="Calibri" w:hAnsi="Calibri" w:cs="Calibri"/>
          </w:rPr>
          <w:t>http://www.ascd.org/publications/educational_leadership/dec92/vol50/num04/On_Outcome-Based_Education@_A_Conversation_with_Bill_Spady.aspx</w:t>
        </w:r>
      </w:hyperlink>
      <w:r>
        <w:rPr>
          <w:rFonts w:ascii="Calibri" w:hAnsi="Calibri" w:cs="Calibri"/>
        </w:rPr>
        <w:t>. Accessed 13/06/2014.</w:t>
      </w:r>
    </w:p>
    <w:p w:rsidR="00696E37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Spady</w:t>
      </w:r>
      <w:proofErr w:type="spellEnd"/>
      <w:r>
        <w:rPr>
          <w:rFonts w:ascii="Calibri" w:hAnsi="Calibri" w:cs="Calibri"/>
        </w:rPr>
        <w:t xml:space="preserve">, W. 1994. </w:t>
      </w:r>
      <w:r w:rsidRPr="00B50BBC">
        <w:rPr>
          <w:rFonts w:ascii="Calibri" w:hAnsi="Calibri" w:cs="Calibri"/>
          <w:i/>
        </w:rPr>
        <w:t>Outcomes-Based Education: Critical Issues and Answers</w:t>
      </w:r>
      <w:r>
        <w:rPr>
          <w:rFonts w:ascii="Calibri" w:hAnsi="Calibri" w:cs="Calibri"/>
        </w:rPr>
        <w:t>. Arlington, VA: American Association of School Administrators.</w:t>
      </w:r>
    </w:p>
    <w:p w:rsidR="00696E37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Tawil</w:t>
      </w:r>
      <w:proofErr w:type="spellEnd"/>
      <w:r>
        <w:rPr>
          <w:rFonts w:ascii="Calibri" w:hAnsi="Calibri" w:cs="Calibri"/>
        </w:rPr>
        <w:t xml:space="preserve">, S. &amp; </w:t>
      </w:r>
      <w:proofErr w:type="spellStart"/>
      <w:r>
        <w:rPr>
          <w:rFonts w:ascii="Calibri" w:hAnsi="Calibri" w:cs="Calibri"/>
        </w:rPr>
        <w:t>Cougoureaux</w:t>
      </w:r>
      <w:proofErr w:type="spellEnd"/>
      <w:r>
        <w:rPr>
          <w:rFonts w:ascii="Calibri" w:hAnsi="Calibri" w:cs="Calibri"/>
        </w:rPr>
        <w:t xml:space="preserve">, M. 2013. Revisiting Learning: The Treasure Within; </w:t>
      </w:r>
      <w:proofErr w:type="gramStart"/>
      <w:r>
        <w:rPr>
          <w:rFonts w:ascii="Calibri" w:hAnsi="Calibri" w:cs="Calibri"/>
        </w:rPr>
        <w:t>Assessing</w:t>
      </w:r>
      <w:proofErr w:type="gramEnd"/>
      <w:r>
        <w:rPr>
          <w:rFonts w:ascii="Calibri" w:hAnsi="Calibri" w:cs="Calibri"/>
        </w:rPr>
        <w:t xml:space="preserve"> the influence of the 1996 </w:t>
      </w:r>
      <w:proofErr w:type="spellStart"/>
      <w:r>
        <w:rPr>
          <w:rFonts w:ascii="Calibri" w:hAnsi="Calibri" w:cs="Calibri"/>
        </w:rPr>
        <w:t>Delors</w:t>
      </w:r>
      <w:proofErr w:type="spellEnd"/>
      <w:r>
        <w:rPr>
          <w:rFonts w:ascii="Calibri" w:hAnsi="Calibri" w:cs="Calibri"/>
        </w:rPr>
        <w:t xml:space="preserve"> Report. </w:t>
      </w:r>
      <w:r w:rsidRPr="00BD6170">
        <w:rPr>
          <w:rFonts w:ascii="Calibri" w:hAnsi="Calibri" w:cs="Calibri"/>
          <w:i/>
        </w:rPr>
        <w:t>UNESCO Education Research and Foresight, Occasional Papers No. 4, January 2013</w:t>
      </w:r>
      <w:r>
        <w:rPr>
          <w:rFonts w:ascii="Calibri" w:hAnsi="Calibri" w:cs="Calibri"/>
        </w:rPr>
        <w:t>. Paris: UNESCO.</w:t>
      </w:r>
    </w:p>
    <w:p w:rsidR="00696E37" w:rsidRPr="00BD6170" w:rsidRDefault="00696E37" w:rsidP="00696E37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BD6170">
        <w:rPr>
          <w:rFonts w:ascii="Calibri" w:hAnsi="Calibri" w:cs="Calibri"/>
        </w:rPr>
        <w:t xml:space="preserve">UNSECO. 1996. </w:t>
      </w:r>
      <w:r w:rsidRPr="00BD6170">
        <w:rPr>
          <w:rFonts w:ascii="Calibri" w:hAnsi="Calibri" w:cs="Calibri"/>
          <w:i/>
        </w:rPr>
        <w:t>Learning: The Treasure Within. Report to UNESCO of the International Commission on Education for the Twenty-First Century</w:t>
      </w:r>
      <w:r w:rsidRPr="00BD6170">
        <w:rPr>
          <w:rFonts w:ascii="Calibri" w:hAnsi="Calibri" w:cs="Calibri"/>
        </w:rPr>
        <w:t xml:space="preserve">, chaired by Jacques </w:t>
      </w:r>
      <w:proofErr w:type="spellStart"/>
      <w:r w:rsidRPr="00BD6170">
        <w:rPr>
          <w:rFonts w:ascii="Calibri" w:hAnsi="Calibri" w:cs="Calibri"/>
        </w:rPr>
        <w:t>Delors</w:t>
      </w:r>
      <w:proofErr w:type="spellEnd"/>
      <w:r w:rsidRPr="00BD6170">
        <w:rPr>
          <w:rFonts w:ascii="Calibri" w:hAnsi="Calibri" w:cs="Calibri"/>
        </w:rPr>
        <w:t>. Paris: UNSECO.</w:t>
      </w:r>
    </w:p>
    <w:p w:rsidR="006F5A48" w:rsidRDefault="006F5A48">
      <w:bookmarkStart w:id="0" w:name="_GoBack"/>
      <w:bookmarkEnd w:id="0"/>
    </w:p>
    <w:sectPr w:rsidR="006F5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37"/>
    <w:rsid w:val="00696E37"/>
    <w:rsid w:val="006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025AB-B393-434A-8A60-4C57CE14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37"/>
  </w:style>
  <w:style w:type="paragraph" w:styleId="Heading1">
    <w:name w:val="heading 1"/>
    <w:basedOn w:val="Normal"/>
    <w:next w:val="Normal"/>
    <w:link w:val="Heading1Char"/>
    <w:uiPriority w:val="9"/>
    <w:qFormat/>
    <w:rsid w:val="00696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d.org/publications/educational_leadership/dec92/vol50/num04/On_Outcome-Based_Education@_A_Conversation_with_Bill_Spady.aspx" TargetMode="External"/><Relationship Id="rId5" Type="http://schemas.openxmlformats.org/officeDocument/2006/relationships/hyperlink" Target="http://www.ied.edu.hk/obl/files/pratical_guide_5.pdf" TargetMode="External"/><Relationship Id="rId4" Type="http://schemas.openxmlformats.org/officeDocument/2006/relationships/hyperlink" Target="http://researchonline.nd.edu.au/edu_conference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Louw</dc:creator>
  <cp:keywords/>
  <dc:description/>
  <cp:lastModifiedBy>Jenny Louw</cp:lastModifiedBy>
  <cp:revision>1</cp:revision>
  <dcterms:created xsi:type="dcterms:W3CDTF">2015-02-24T11:32:00Z</dcterms:created>
  <dcterms:modified xsi:type="dcterms:W3CDTF">2015-02-24T11:32:00Z</dcterms:modified>
</cp:coreProperties>
</file>